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898C8C" w14:textId="33161696" w:rsidR="00667F6D" w:rsidRPr="00B22BD0" w:rsidRDefault="00826EC1" w:rsidP="005A6D8C">
      <w:pPr>
        <w:contextualSpacing/>
        <w:rPr>
          <w:b/>
        </w:rPr>
      </w:pPr>
      <w:r w:rsidRPr="00826EC1">
        <w:rPr>
          <w:b/>
        </w:rPr>
        <w:t xml:space="preserve">Belangrijk nieuws om uw huisdier gezond te houden tijdens </w:t>
      </w:r>
      <w:r w:rsidR="00463AC8">
        <w:rPr>
          <w:b/>
        </w:rPr>
        <w:t>COVID-</w:t>
      </w:r>
      <w:r w:rsidRPr="00826EC1">
        <w:rPr>
          <w:b/>
        </w:rPr>
        <w:t>19</w:t>
      </w:r>
    </w:p>
    <w:p w14:paraId="5F05AF72" w14:textId="77777777" w:rsidR="0031624A" w:rsidRDefault="0031624A" w:rsidP="005A6D8C">
      <w:pPr>
        <w:contextualSpacing/>
      </w:pPr>
    </w:p>
    <w:p w14:paraId="1D9D820B" w14:textId="5FBFE01D" w:rsidR="005A6D8C" w:rsidRDefault="005A6D8C" w:rsidP="005A6D8C">
      <w:r>
        <w:t>Beste diereigenaar,</w:t>
      </w:r>
    </w:p>
    <w:p w14:paraId="3AEF1403" w14:textId="3B6DB7FA" w:rsidR="004E5FAD" w:rsidRDefault="00232B44" w:rsidP="005A6D8C">
      <w:r>
        <w:t>Door</w:t>
      </w:r>
      <w:r w:rsidR="00667F6D">
        <w:t xml:space="preserve"> de snelle ontwikkelingen rondom </w:t>
      </w:r>
      <w:r w:rsidR="00463AC8">
        <w:t>COVID-</w:t>
      </w:r>
      <w:r w:rsidR="00B4290D">
        <w:t xml:space="preserve">19 </w:t>
      </w:r>
      <w:r>
        <w:t>merken</w:t>
      </w:r>
      <w:r w:rsidR="00667F6D">
        <w:t xml:space="preserve"> wij dat </w:t>
      </w:r>
      <w:r w:rsidR="001A6F98">
        <w:t>er bij</w:t>
      </w:r>
      <w:r w:rsidR="009814D4">
        <w:t xml:space="preserve"> dier</w:t>
      </w:r>
      <w:r w:rsidR="00667F6D">
        <w:t xml:space="preserve">eigenaren </w:t>
      </w:r>
      <w:r w:rsidR="001A6F98">
        <w:t>veel vragen zijn hoe zij hun huisdier het beste gezond kunnen houden</w:t>
      </w:r>
      <w:r w:rsidR="00667F6D">
        <w:t xml:space="preserve">. </w:t>
      </w:r>
      <w:r>
        <w:t>Hierover w</w:t>
      </w:r>
      <w:r w:rsidR="00B932BF">
        <w:t>i</w:t>
      </w:r>
      <w:r>
        <w:t xml:space="preserve">llen wij u graag adviseren. </w:t>
      </w:r>
    </w:p>
    <w:p w14:paraId="1BB68CE9" w14:textId="7B37BD32" w:rsidR="004E5FAD" w:rsidRDefault="00667F6D" w:rsidP="005A6D8C">
      <w:r>
        <w:t>Laten we voorop stellen dat de persoonlijk</w:t>
      </w:r>
      <w:r w:rsidR="00B22BD0">
        <w:t>e</w:t>
      </w:r>
      <w:r>
        <w:t xml:space="preserve"> zorg</w:t>
      </w:r>
      <w:r w:rsidR="00191F58">
        <w:t xml:space="preserve"> </w:t>
      </w:r>
      <w:r w:rsidR="00727C31">
        <w:t xml:space="preserve">voor </w:t>
      </w:r>
      <w:r w:rsidR="00191F58">
        <w:t>alle coronapati</w:t>
      </w:r>
      <w:r w:rsidR="00DE2CFC">
        <w:rPr>
          <w:rFonts w:cstheme="minorHAnsi"/>
        </w:rPr>
        <w:t>ë</w:t>
      </w:r>
      <w:r w:rsidR="00191F58">
        <w:t>nten</w:t>
      </w:r>
      <w:r>
        <w:t xml:space="preserve"> </w:t>
      </w:r>
      <w:r w:rsidR="0086237A">
        <w:t xml:space="preserve">en het voorkomen van verdere verspreiding van </w:t>
      </w:r>
      <w:r w:rsidR="00F67B5E">
        <w:t xml:space="preserve">het </w:t>
      </w:r>
      <w:r w:rsidR="0086237A">
        <w:t xml:space="preserve">coronavirus </w:t>
      </w:r>
      <w:r>
        <w:t xml:space="preserve">op dit moment de allerhoogste </w:t>
      </w:r>
      <w:r w:rsidR="00DE2CFC">
        <w:t>prioriteit</w:t>
      </w:r>
      <w:r>
        <w:t xml:space="preserve"> verdient. </w:t>
      </w:r>
      <w:r w:rsidR="00561A5D">
        <w:t>Voor</w:t>
      </w:r>
      <w:r w:rsidR="009814D4">
        <w:t xml:space="preserve"> dierenartsen </w:t>
      </w:r>
      <w:r w:rsidR="00561A5D">
        <w:t>betekent dat,</w:t>
      </w:r>
      <w:r w:rsidR="009814D4">
        <w:t xml:space="preserve"> </w:t>
      </w:r>
      <w:r w:rsidR="00561A5D">
        <w:t>dat we</w:t>
      </w:r>
      <w:r w:rsidR="009814D4">
        <w:t xml:space="preserve"> de diergeneeskundige zorg voor huisdieren </w:t>
      </w:r>
      <w:r w:rsidR="001A6F98">
        <w:t xml:space="preserve">veelal moeten </w:t>
      </w:r>
      <w:r w:rsidR="009814D4">
        <w:t xml:space="preserve">beperken tot de zorg die strikt noodzakelijk is. </w:t>
      </w:r>
      <w:r w:rsidR="00561A5D">
        <w:t>I</w:t>
      </w:r>
      <w:r w:rsidR="00DE2CFC">
        <w:t>n bepaalde gevallen</w:t>
      </w:r>
      <w:r w:rsidR="00B22BD0" w:rsidRPr="00B22BD0">
        <w:t xml:space="preserve"> </w:t>
      </w:r>
      <w:r w:rsidR="00561A5D">
        <w:t>mogen we daar</w:t>
      </w:r>
      <w:r w:rsidR="001F6E7E">
        <w:t>bij</w:t>
      </w:r>
      <w:r w:rsidR="00561A5D">
        <w:t xml:space="preserve"> </w:t>
      </w:r>
      <w:r w:rsidR="00B22BD0" w:rsidRPr="00B22BD0">
        <w:t>de preventieve zorg voor onze huisdieren niet vergeten</w:t>
      </w:r>
      <w:r w:rsidR="00DE2CFC">
        <w:t xml:space="preserve">, denk bijvoorbeeld aan vaccineren. </w:t>
      </w:r>
    </w:p>
    <w:p w14:paraId="231910C9" w14:textId="1192F57A" w:rsidR="00737983" w:rsidRPr="001F3D49" w:rsidRDefault="00B22BD0" w:rsidP="005A6D8C">
      <w:r w:rsidRPr="00B22BD0">
        <w:t>Hieronder vindt u een overzicht van situaties</w:t>
      </w:r>
      <w:r w:rsidR="00DE2CFC">
        <w:t xml:space="preserve"> (voor hond, kat en konijn)</w:t>
      </w:r>
      <w:r w:rsidRPr="00B22BD0">
        <w:t xml:space="preserve"> waar</w:t>
      </w:r>
      <w:r w:rsidR="00B932BF">
        <w:t>voor</w:t>
      </w:r>
      <w:r w:rsidRPr="00B22BD0">
        <w:t xml:space="preserve"> wij u adviseren de vaccinatie </w:t>
      </w:r>
      <w:r w:rsidR="0033775E">
        <w:t>niet</w:t>
      </w:r>
      <w:r w:rsidRPr="00B22BD0">
        <w:t xml:space="preserve"> over te slaan</w:t>
      </w:r>
      <w:r>
        <w:t xml:space="preserve"> of uit te stellen, maar </w:t>
      </w:r>
      <w:r w:rsidR="004E5FAD">
        <w:t xml:space="preserve">om telefonisch contact met ons op te nemen. </w:t>
      </w:r>
      <w:r>
        <w:t xml:space="preserve"> </w:t>
      </w:r>
      <w:r w:rsidR="00DE2CFC">
        <w:t xml:space="preserve">Wij geven u dan een vaccinatieadvies-op-maat. </w:t>
      </w:r>
      <w:r w:rsidRPr="00B22BD0">
        <w:t>Binnen onze</w:t>
      </w:r>
      <w:r>
        <w:t xml:space="preserve"> </w:t>
      </w:r>
      <w:r w:rsidRPr="00B22BD0">
        <w:t xml:space="preserve">praktijk werken wij volgens de </w:t>
      </w:r>
      <w:r w:rsidR="00232B44">
        <w:t xml:space="preserve">laatste </w:t>
      </w:r>
      <w:r w:rsidRPr="00B22BD0">
        <w:t xml:space="preserve">richtlijnen van </w:t>
      </w:r>
      <w:r w:rsidR="007B3EBC">
        <w:t>het</w:t>
      </w:r>
      <w:r w:rsidRPr="00B22BD0">
        <w:t xml:space="preserve"> RIVM zodat u </w:t>
      </w:r>
      <w:r w:rsidR="007B3EBC">
        <w:t xml:space="preserve">ons </w:t>
      </w:r>
      <w:r w:rsidRPr="00B22BD0">
        <w:t>op een veil</w:t>
      </w:r>
      <w:r w:rsidR="00C37712">
        <w:t>i</w:t>
      </w:r>
      <w:r w:rsidRPr="00B22BD0">
        <w:t xml:space="preserve">ge manier </w:t>
      </w:r>
      <w:r w:rsidR="007B3EBC">
        <w:t>kunt b</w:t>
      </w:r>
      <w:r w:rsidR="00DE2CFC">
        <w:t>e</w:t>
      </w:r>
      <w:r w:rsidR="007B3EBC">
        <w:t>zoeken voor de beste zorg voor uw dier</w:t>
      </w:r>
      <w:r w:rsidR="00C37712">
        <w:t>.</w:t>
      </w:r>
    </w:p>
    <w:p w14:paraId="0907775E" w14:textId="77777777" w:rsidR="001F3D49" w:rsidRDefault="001F3D49" w:rsidP="005A6D8C">
      <w:pPr>
        <w:rPr>
          <w:b/>
        </w:rPr>
      </w:pPr>
    </w:p>
    <w:p w14:paraId="1CFB4F4B" w14:textId="74375010" w:rsidR="00B932BF" w:rsidRPr="00381E4A" w:rsidRDefault="00B932BF" w:rsidP="005A6D8C">
      <w:pPr>
        <w:rPr>
          <w:b/>
        </w:rPr>
      </w:pPr>
      <w:r w:rsidRPr="00381E4A">
        <w:rPr>
          <w:b/>
        </w:rPr>
        <w:t xml:space="preserve">Heeft u een hond, </w:t>
      </w:r>
      <w:bookmarkStart w:id="0" w:name="_Hlk36028383"/>
      <w:r w:rsidRPr="00381E4A">
        <w:rPr>
          <w:b/>
        </w:rPr>
        <w:t xml:space="preserve">neem dan </w:t>
      </w:r>
      <w:r w:rsidR="004E5FAD">
        <w:rPr>
          <w:b/>
        </w:rPr>
        <w:t xml:space="preserve">telefonisch </w:t>
      </w:r>
      <w:r w:rsidRPr="00381E4A">
        <w:rPr>
          <w:b/>
        </w:rPr>
        <w:t>contact met on</w:t>
      </w:r>
      <w:r w:rsidR="00AE2CC3" w:rsidRPr="00381E4A">
        <w:rPr>
          <w:b/>
        </w:rPr>
        <w:t>s op</w:t>
      </w:r>
      <w:r w:rsidRPr="00381E4A">
        <w:rPr>
          <w:b/>
        </w:rPr>
        <w:t xml:space="preserve"> in onderstaande situaties:</w:t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969"/>
        <w:gridCol w:w="2546"/>
      </w:tblGrid>
      <w:tr w:rsidR="00381E4A" w14:paraId="784DCFAC" w14:textId="77777777" w:rsidTr="0068537A">
        <w:tc>
          <w:tcPr>
            <w:tcW w:w="2547" w:type="dxa"/>
          </w:tcPr>
          <w:p w14:paraId="0512FBD8" w14:textId="77777777" w:rsidR="00381E4A" w:rsidRPr="00025444" w:rsidRDefault="00381E4A" w:rsidP="0068537A">
            <w:pPr>
              <w:pStyle w:val="NoSpacing"/>
              <w:rPr>
                <w:b/>
              </w:rPr>
            </w:pPr>
            <w:r w:rsidRPr="00025444">
              <w:rPr>
                <w:b/>
              </w:rPr>
              <w:t>Vaccinatie</w:t>
            </w:r>
            <w:r>
              <w:rPr>
                <w:b/>
              </w:rPr>
              <w:t xml:space="preserve"> situatie</w:t>
            </w:r>
          </w:p>
        </w:tc>
        <w:tc>
          <w:tcPr>
            <w:tcW w:w="3969" w:type="dxa"/>
          </w:tcPr>
          <w:p w14:paraId="4454382E" w14:textId="77777777" w:rsidR="00381E4A" w:rsidRPr="00025444" w:rsidRDefault="00381E4A" w:rsidP="0068537A">
            <w:pPr>
              <w:pStyle w:val="NoSpacing"/>
              <w:rPr>
                <w:b/>
              </w:rPr>
            </w:pPr>
            <w:r w:rsidRPr="00025444">
              <w:rPr>
                <w:b/>
              </w:rPr>
              <w:t>Wel of niet uitstellen?</w:t>
            </w:r>
          </w:p>
        </w:tc>
        <w:tc>
          <w:tcPr>
            <w:tcW w:w="2546" w:type="dxa"/>
          </w:tcPr>
          <w:p w14:paraId="6DFC04B7" w14:textId="77777777" w:rsidR="00381E4A" w:rsidRPr="00025444" w:rsidRDefault="00381E4A" w:rsidP="0068537A">
            <w:pPr>
              <w:pStyle w:val="NoSpacing"/>
              <w:rPr>
                <w:b/>
              </w:rPr>
            </w:pPr>
            <w:r w:rsidRPr="00025444">
              <w:rPr>
                <w:b/>
              </w:rPr>
              <w:t>Wat moet u doen</w:t>
            </w:r>
          </w:p>
        </w:tc>
      </w:tr>
      <w:tr w:rsidR="00381E4A" w14:paraId="65067788" w14:textId="77777777" w:rsidTr="0068537A">
        <w:tc>
          <w:tcPr>
            <w:tcW w:w="2547" w:type="dxa"/>
          </w:tcPr>
          <w:p w14:paraId="5C24E89A" w14:textId="77777777" w:rsidR="00381E4A" w:rsidRDefault="00381E4A" w:rsidP="0068537A">
            <w:pPr>
              <w:pStyle w:val="NoSpacing"/>
            </w:pPr>
            <w:r>
              <w:t xml:space="preserve">Vaccinatie pup </w:t>
            </w:r>
          </w:p>
          <w:p w14:paraId="0EFC442D" w14:textId="584100D2" w:rsidR="00381E4A" w:rsidRDefault="00381E4A" w:rsidP="0068537A">
            <w:pPr>
              <w:pStyle w:val="NoSpacing"/>
            </w:pPr>
            <w:r>
              <w:t xml:space="preserve">op </w:t>
            </w:r>
            <w:r w:rsidR="0086237A">
              <w:t xml:space="preserve">6, </w:t>
            </w:r>
            <w:r>
              <w:t xml:space="preserve">9 en 12 weken leeftijd </w:t>
            </w:r>
          </w:p>
        </w:tc>
        <w:tc>
          <w:tcPr>
            <w:tcW w:w="3969" w:type="dxa"/>
          </w:tcPr>
          <w:p w14:paraId="7ED018DB" w14:textId="77777777" w:rsidR="00381E4A" w:rsidRDefault="00381E4A" w:rsidP="0068537A">
            <w:pPr>
              <w:pStyle w:val="NoSpacing"/>
            </w:pPr>
            <w:r>
              <w:t>Niet uitstellen</w:t>
            </w:r>
          </w:p>
        </w:tc>
        <w:tc>
          <w:tcPr>
            <w:tcW w:w="2546" w:type="dxa"/>
          </w:tcPr>
          <w:p w14:paraId="105697B3" w14:textId="77777777" w:rsidR="00381E4A" w:rsidRDefault="00381E4A" w:rsidP="0068537A">
            <w:pPr>
              <w:pStyle w:val="NoSpacing"/>
            </w:pPr>
            <w:r>
              <w:t>Bel ons voor een afspraak</w:t>
            </w:r>
          </w:p>
        </w:tc>
      </w:tr>
      <w:tr w:rsidR="00381E4A" w14:paraId="3FFDCC00" w14:textId="77777777" w:rsidTr="0068537A">
        <w:tc>
          <w:tcPr>
            <w:tcW w:w="2547" w:type="dxa"/>
          </w:tcPr>
          <w:p w14:paraId="44247D83" w14:textId="77777777" w:rsidR="00381E4A" w:rsidRDefault="00381E4A" w:rsidP="0068537A">
            <w:pPr>
              <w:pStyle w:val="NoSpacing"/>
            </w:pPr>
            <w:r>
              <w:t xml:space="preserve">Vaccinatie hond </w:t>
            </w:r>
          </w:p>
          <w:p w14:paraId="46EFF404" w14:textId="77777777" w:rsidR="00381E4A" w:rsidRDefault="00381E4A" w:rsidP="0068537A">
            <w:pPr>
              <w:pStyle w:val="NoSpacing"/>
            </w:pPr>
            <w:r>
              <w:t>op de leeftijd van 1 jaar</w:t>
            </w:r>
          </w:p>
        </w:tc>
        <w:tc>
          <w:tcPr>
            <w:tcW w:w="3969" w:type="dxa"/>
          </w:tcPr>
          <w:p w14:paraId="7E7106BB" w14:textId="77777777" w:rsidR="00381E4A" w:rsidRDefault="00381E4A" w:rsidP="0068537A">
            <w:pPr>
              <w:pStyle w:val="NoSpacing"/>
            </w:pPr>
            <w:r>
              <w:t>Niet uitstellen</w:t>
            </w:r>
          </w:p>
        </w:tc>
        <w:tc>
          <w:tcPr>
            <w:tcW w:w="2546" w:type="dxa"/>
          </w:tcPr>
          <w:p w14:paraId="511C2680" w14:textId="77777777" w:rsidR="00381E4A" w:rsidRDefault="00381E4A" w:rsidP="0068537A">
            <w:pPr>
              <w:pStyle w:val="NoSpacing"/>
            </w:pPr>
            <w:r>
              <w:t>Bel ons voor een afspraak</w:t>
            </w:r>
          </w:p>
        </w:tc>
      </w:tr>
      <w:tr w:rsidR="00381E4A" w14:paraId="43C53675" w14:textId="77777777" w:rsidTr="0068537A">
        <w:tc>
          <w:tcPr>
            <w:tcW w:w="2547" w:type="dxa"/>
          </w:tcPr>
          <w:p w14:paraId="0687EB21" w14:textId="77777777" w:rsidR="00381E4A" w:rsidRDefault="00381E4A" w:rsidP="0068537A">
            <w:pPr>
              <w:pStyle w:val="NoSpacing"/>
            </w:pPr>
            <w:r>
              <w:t xml:space="preserve">Jaarlijkse vaccinatie </w:t>
            </w:r>
          </w:p>
          <w:p w14:paraId="2753FD46" w14:textId="77777777" w:rsidR="00381E4A" w:rsidRDefault="00381E4A" w:rsidP="0068537A">
            <w:pPr>
              <w:pStyle w:val="NoSpacing"/>
            </w:pPr>
            <w:r>
              <w:t>volwassen hond</w:t>
            </w:r>
          </w:p>
        </w:tc>
        <w:tc>
          <w:tcPr>
            <w:tcW w:w="3969" w:type="dxa"/>
          </w:tcPr>
          <w:p w14:paraId="5C282751" w14:textId="76055438" w:rsidR="00381E4A" w:rsidRDefault="00381E4A" w:rsidP="0068537A">
            <w:pPr>
              <w:pStyle w:val="NoSpacing"/>
            </w:pPr>
            <w:r>
              <w:t xml:space="preserve">Uitstel is in </w:t>
            </w:r>
            <w:r w:rsidR="00463AC8">
              <w:t>enkele</w:t>
            </w:r>
            <w:r>
              <w:t xml:space="preserve"> gevallen mogelijk</w:t>
            </w:r>
            <w:r w:rsidR="004B7BB0">
              <w:t xml:space="preserve">, </w:t>
            </w:r>
            <w:r w:rsidR="004B7BB0" w:rsidRPr="004B7BB0">
              <w:t xml:space="preserve">maar kan tot gevolg hebben dat </w:t>
            </w:r>
            <w:r w:rsidR="00727C31">
              <w:t>een</w:t>
            </w:r>
            <w:r w:rsidR="00727C31" w:rsidRPr="004B7BB0">
              <w:t xml:space="preserve"> </w:t>
            </w:r>
            <w:r w:rsidR="004B7BB0" w:rsidRPr="004B7BB0">
              <w:t>hond niet of minder beschermd is</w:t>
            </w:r>
            <w:r w:rsidR="001A6F98">
              <w:t xml:space="preserve">. </w:t>
            </w:r>
          </w:p>
        </w:tc>
        <w:tc>
          <w:tcPr>
            <w:tcW w:w="2546" w:type="dxa"/>
          </w:tcPr>
          <w:p w14:paraId="0B7933CF" w14:textId="77777777" w:rsidR="00381E4A" w:rsidRDefault="00381E4A" w:rsidP="0068537A">
            <w:pPr>
              <w:pStyle w:val="NoSpacing"/>
            </w:pPr>
            <w:r>
              <w:t>Bel ons voor advies</w:t>
            </w:r>
          </w:p>
        </w:tc>
      </w:tr>
      <w:tr w:rsidR="00381E4A" w14:paraId="25DA2B4B" w14:textId="77777777" w:rsidTr="0068537A">
        <w:tc>
          <w:tcPr>
            <w:tcW w:w="2547" w:type="dxa"/>
          </w:tcPr>
          <w:p w14:paraId="7FC7116C" w14:textId="77777777" w:rsidR="00381E4A" w:rsidRDefault="00381E4A" w:rsidP="0068537A">
            <w:pPr>
              <w:pStyle w:val="NoSpacing"/>
            </w:pPr>
            <w:r>
              <w:t>Rabiës vaccinatie</w:t>
            </w:r>
          </w:p>
        </w:tc>
        <w:tc>
          <w:tcPr>
            <w:tcW w:w="3969" w:type="dxa"/>
          </w:tcPr>
          <w:p w14:paraId="12F46428" w14:textId="4E4B4049" w:rsidR="00381E4A" w:rsidRDefault="00381E4A" w:rsidP="0068537A">
            <w:pPr>
              <w:pStyle w:val="NoSpacing"/>
            </w:pPr>
            <w:r>
              <w:t xml:space="preserve">Uitstel </w:t>
            </w:r>
            <w:r w:rsidR="00C46274">
              <w:t xml:space="preserve">is </w:t>
            </w:r>
            <w:r>
              <w:t xml:space="preserve">mogelijk, maar kan tot  gevolg hebben dat </w:t>
            </w:r>
            <w:r w:rsidR="00727C31">
              <w:t xml:space="preserve">een </w:t>
            </w:r>
            <w:r>
              <w:t>hond niet mee kan naar het buitenland</w:t>
            </w:r>
            <w:r w:rsidR="00C46274">
              <w:t>.</w:t>
            </w:r>
          </w:p>
        </w:tc>
        <w:tc>
          <w:tcPr>
            <w:tcW w:w="2546" w:type="dxa"/>
          </w:tcPr>
          <w:p w14:paraId="44B31930" w14:textId="77777777" w:rsidR="00381E4A" w:rsidRDefault="00381E4A" w:rsidP="0068537A">
            <w:pPr>
              <w:pStyle w:val="NoSpacing"/>
            </w:pPr>
            <w:r>
              <w:t>Bel ons voor advies</w:t>
            </w:r>
          </w:p>
        </w:tc>
      </w:tr>
    </w:tbl>
    <w:p w14:paraId="2DD3C130" w14:textId="77777777" w:rsidR="0033775E" w:rsidRDefault="0033775E" w:rsidP="005A6D8C"/>
    <w:p w14:paraId="7A807C75" w14:textId="77777777" w:rsidR="000C74DC" w:rsidRDefault="000C74DC" w:rsidP="005A6D8C">
      <w:pPr>
        <w:rPr>
          <w:b/>
        </w:rPr>
      </w:pPr>
    </w:p>
    <w:p w14:paraId="35C087AF" w14:textId="48F5DF55" w:rsidR="00B932BF" w:rsidRPr="00381E4A" w:rsidRDefault="00B932BF" w:rsidP="005A6D8C">
      <w:pPr>
        <w:rPr>
          <w:b/>
        </w:rPr>
      </w:pPr>
      <w:r w:rsidRPr="00381E4A">
        <w:rPr>
          <w:b/>
        </w:rPr>
        <w:t>Heeft u een kat,</w:t>
      </w:r>
      <w:r w:rsidR="00737983" w:rsidRPr="00737983">
        <w:t xml:space="preserve"> </w:t>
      </w:r>
      <w:r w:rsidR="00737983" w:rsidRPr="00737983">
        <w:rPr>
          <w:b/>
        </w:rPr>
        <w:t>neem dan telefonisch contact met ons op in onderstaande situaties: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969"/>
        <w:gridCol w:w="2546"/>
      </w:tblGrid>
      <w:tr w:rsidR="00381E4A" w14:paraId="05A8E0D2" w14:textId="77777777" w:rsidTr="0068537A">
        <w:tc>
          <w:tcPr>
            <w:tcW w:w="2547" w:type="dxa"/>
          </w:tcPr>
          <w:p w14:paraId="3D16DF39" w14:textId="77777777" w:rsidR="00381E4A" w:rsidRPr="00025444" w:rsidRDefault="00381E4A" w:rsidP="0068537A">
            <w:pPr>
              <w:pStyle w:val="NoSpacing"/>
              <w:rPr>
                <w:b/>
              </w:rPr>
            </w:pPr>
            <w:r w:rsidRPr="00025444">
              <w:rPr>
                <w:b/>
              </w:rPr>
              <w:t>Vaccinatie</w:t>
            </w:r>
            <w:r>
              <w:rPr>
                <w:b/>
              </w:rPr>
              <w:t xml:space="preserve"> situatie</w:t>
            </w:r>
          </w:p>
        </w:tc>
        <w:tc>
          <w:tcPr>
            <w:tcW w:w="3969" w:type="dxa"/>
          </w:tcPr>
          <w:p w14:paraId="317E71D0" w14:textId="77777777" w:rsidR="00381E4A" w:rsidRPr="00025444" w:rsidRDefault="00381E4A" w:rsidP="0068537A">
            <w:pPr>
              <w:pStyle w:val="NoSpacing"/>
              <w:rPr>
                <w:b/>
              </w:rPr>
            </w:pPr>
            <w:r w:rsidRPr="00025444">
              <w:rPr>
                <w:b/>
              </w:rPr>
              <w:t>Wel of niet uitstellen?</w:t>
            </w:r>
          </w:p>
        </w:tc>
        <w:tc>
          <w:tcPr>
            <w:tcW w:w="2546" w:type="dxa"/>
          </w:tcPr>
          <w:p w14:paraId="5AE105D0" w14:textId="77777777" w:rsidR="00381E4A" w:rsidRPr="00025444" w:rsidRDefault="00381E4A" w:rsidP="0068537A">
            <w:pPr>
              <w:pStyle w:val="NoSpacing"/>
              <w:rPr>
                <w:b/>
              </w:rPr>
            </w:pPr>
            <w:r w:rsidRPr="00025444">
              <w:rPr>
                <w:b/>
              </w:rPr>
              <w:t>Wat moet u doen</w:t>
            </w:r>
          </w:p>
        </w:tc>
      </w:tr>
      <w:tr w:rsidR="00381E4A" w14:paraId="48A66A5B" w14:textId="77777777" w:rsidTr="0068537A">
        <w:tc>
          <w:tcPr>
            <w:tcW w:w="2547" w:type="dxa"/>
          </w:tcPr>
          <w:p w14:paraId="3AC58D1D" w14:textId="77777777" w:rsidR="00381E4A" w:rsidRDefault="00381E4A" w:rsidP="0068537A">
            <w:pPr>
              <w:pStyle w:val="NoSpacing"/>
            </w:pPr>
            <w:r>
              <w:t xml:space="preserve">Vaccinatie kitten </w:t>
            </w:r>
          </w:p>
          <w:p w14:paraId="47C36D8C" w14:textId="77777777" w:rsidR="00381E4A" w:rsidRDefault="00381E4A" w:rsidP="0068537A">
            <w:pPr>
              <w:pStyle w:val="NoSpacing"/>
            </w:pPr>
            <w:r>
              <w:t xml:space="preserve">op 9 en 12 weken leeftijd </w:t>
            </w:r>
          </w:p>
        </w:tc>
        <w:tc>
          <w:tcPr>
            <w:tcW w:w="3969" w:type="dxa"/>
          </w:tcPr>
          <w:p w14:paraId="2F4E6FCC" w14:textId="77777777" w:rsidR="00381E4A" w:rsidRDefault="00381E4A" w:rsidP="0068537A">
            <w:pPr>
              <w:pStyle w:val="NoSpacing"/>
            </w:pPr>
            <w:r>
              <w:t>Niet uitstellen</w:t>
            </w:r>
          </w:p>
        </w:tc>
        <w:tc>
          <w:tcPr>
            <w:tcW w:w="2546" w:type="dxa"/>
          </w:tcPr>
          <w:p w14:paraId="6F23BA13" w14:textId="77777777" w:rsidR="00381E4A" w:rsidRDefault="00381E4A" w:rsidP="0068537A">
            <w:pPr>
              <w:pStyle w:val="NoSpacing"/>
            </w:pPr>
            <w:r>
              <w:t>Bel ons voor een afspraak</w:t>
            </w:r>
          </w:p>
        </w:tc>
      </w:tr>
      <w:tr w:rsidR="00381E4A" w14:paraId="30112B4E" w14:textId="77777777" w:rsidTr="0068537A">
        <w:tc>
          <w:tcPr>
            <w:tcW w:w="2547" w:type="dxa"/>
          </w:tcPr>
          <w:p w14:paraId="334AFDDA" w14:textId="77777777" w:rsidR="00381E4A" w:rsidRDefault="00381E4A" w:rsidP="0068537A">
            <w:pPr>
              <w:pStyle w:val="NoSpacing"/>
            </w:pPr>
            <w:r>
              <w:t>Vaccinatie kat</w:t>
            </w:r>
          </w:p>
          <w:p w14:paraId="5EF95109" w14:textId="77777777" w:rsidR="00381E4A" w:rsidRDefault="00381E4A" w:rsidP="0068537A">
            <w:pPr>
              <w:pStyle w:val="NoSpacing"/>
            </w:pPr>
            <w:r>
              <w:t>op de leeftijd van 1 jaar</w:t>
            </w:r>
          </w:p>
        </w:tc>
        <w:tc>
          <w:tcPr>
            <w:tcW w:w="3969" w:type="dxa"/>
          </w:tcPr>
          <w:p w14:paraId="1DA6B2FE" w14:textId="77777777" w:rsidR="00381E4A" w:rsidRDefault="00381E4A" w:rsidP="0068537A">
            <w:pPr>
              <w:pStyle w:val="NoSpacing"/>
            </w:pPr>
            <w:r>
              <w:t>Niet uitstellen</w:t>
            </w:r>
          </w:p>
        </w:tc>
        <w:tc>
          <w:tcPr>
            <w:tcW w:w="2546" w:type="dxa"/>
          </w:tcPr>
          <w:p w14:paraId="1F2D8342" w14:textId="77777777" w:rsidR="00381E4A" w:rsidRDefault="00381E4A" w:rsidP="0068537A">
            <w:pPr>
              <w:pStyle w:val="NoSpacing"/>
            </w:pPr>
            <w:r>
              <w:t>Bel ons voor een afspraak</w:t>
            </w:r>
          </w:p>
        </w:tc>
      </w:tr>
      <w:tr w:rsidR="00381E4A" w14:paraId="21722C54" w14:textId="77777777" w:rsidTr="0068537A">
        <w:tc>
          <w:tcPr>
            <w:tcW w:w="2547" w:type="dxa"/>
          </w:tcPr>
          <w:p w14:paraId="1DB72F3F" w14:textId="77777777" w:rsidR="00381E4A" w:rsidRDefault="00381E4A" w:rsidP="0068537A">
            <w:pPr>
              <w:pStyle w:val="NoSpacing"/>
            </w:pPr>
            <w:r>
              <w:t>Jaarlijkse vaccinatie</w:t>
            </w:r>
          </w:p>
          <w:p w14:paraId="179C4A8C" w14:textId="77777777" w:rsidR="00381E4A" w:rsidRDefault="00381E4A" w:rsidP="0068537A">
            <w:pPr>
              <w:pStyle w:val="NoSpacing"/>
            </w:pPr>
            <w:r>
              <w:t>volwassen kat</w:t>
            </w:r>
          </w:p>
        </w:tc>
        <w:tc>
          <w:tcPr>
            <w:tcW w:w="3969" w:type="dxa"/>
          </w:tcPr>
          <w:p w14:paraId="61E49B59" w14:textId="1394A61C" w:rsidR="00381E4A" w:rsidRDefault="00381E4A" w:rsidP="0068537A">
            <w:pPr>
              <w:pStyle w:val="NoSpacing"/>
            </w:pPr>
            <w:r>
              <w:t>Uitstel is mogelijk</w:t>
            </w:r>
            <w:r w:rsidR="004B7BB0" w:rsidRPr="004B7BB0">
              <w:t xml:space="preserve">, maar kan tot gevolg hebben dat </w:t>
            </w:r>
            <w:r w:rsidR="00727C31">
              <w:t xml:space="preserve">een </w:t>
            </w:r>
            <w:r w:rsidR="004B7BB0" w:rsidRPr="004B7BB0">
              <w:t>kat minder beschermd is</w:t>
            </w:r>
            <w:r w:rsidR="00C46274">
              <w:t>.</w:t>
            </w:r>
          </w:p>
        </w:tc>
        <w:tc>
          <w:tcPr>
            <w:tcW w:w="2546" w:type="dxa"/>
          </w:tcPr>
          <w:p w14:paraId="1A2891E8" w14:textId="77777777" w:rsidR="00381E4A" w:rsidRDefault="00381E4A" w:rsidP="0068537A">
            <w:pPr>
              <w:pStyle w:val="NoSpacing"/>
            </w:pPr>
            <w:r>
              <w:t>Bel ons voor advies</w:t>
            </w:r>
          </w:p>
        </w:tc>
      </w:tr>
      <w:tr w:rsidR="00381E4A" w14:paraId="2203575A" w14:textId="77777777" w:rsidTr="0068537A">
        <w:tc>
          <w:tcPr>
            <w:tcW w:w="2547" w:type="dxa"/>
          </w:tcPr>
          <w:p w14:paraId="341B4B16" w14:textId="77777777" w:rsidR="00381E4A" w:rsidRDefault="00381E4A" w:rsidP="0068537A">
            <w:pPr>
              <w:pStyle w:val="NoSpacing"/>
            </w:pPr>
            <w:r>
              <w:t>Rabiës vaccinatie</w:t>
            </w:r>
          </w:p>
        </w:tc>
        <w:tc>
          <w:tcPr>
            <w:tcW w:w="3969" w:type="dxa"/>
          </w:tcPr>
          <w:p w14:paraId="161C6A27" w14:textId="48B53B37" w:rsidR="00381E4A" w:rsidRDefault="00381E4A" w:rsidP="0068537A">
            <w:pPr>
              <w:pStyle w:val="NoSpacing"/>
            </w:pPr>
            <w:r>
              <w:t xml:space="preserve">Uitstel </w:t>
            </w:r>
            <w:r w:rsidR="00C46274">
              <w:t xml:space="preserve">is </w:t>
            </w:r>
            <w:r>
              <w:t xml:space="preserve">mogelijk, maar kan tot  gevolg hebben dat </w:t>
            </w:r>
            <w:r w:rsidR="00727C31">
              <w:t xml:space="preserve">een </w:t>
            </w:r>
            <w:r>
              <w:t>kat niet mee kan naar het buitenland</w:t>
            </w:r>
            <w:r w:rsidR="00C46274">
              <w:t>.</w:t>
            </w:r>
          </w:p>
        </w:tc>
        <w:tc>
          <w:tcPr>
            <w:tcW w:w="2546" w:type="dxa"/>
          </w:tcPr>
          <w:p w14:paraId="5B2127DE" w14:textId="77777777" w:rsidR="00381E4A" w:rsidRDefault="00381E4A" w:rsidP="0068537A">
            <w:pPr>
              <w:pStyle w:val="NoSpacing"/>
            </w:pPr>
            <w:r>
              <w:t>Bel ons voor advies</w:t>
            </w:r>
          </w:p>
        </w:tc>
      </w:tr>
    </w:tbl>
    <w:p w14:paraId="3987AB90" w14:textId="77777777" w:rsidR="0033775E" w:rsidRDefault="0033775E" w:rsidP="005A6D8C"/>
    <w:p w14:paraId="7AEF56E2" w14:textId="77777777" w:rsidR="0033775E" w:rsidRDefault="0033775E" w:rsidP="005A6D8C"/>
    <w:p w14:paraId="6BD23BBB" w14:textId="4DE00710" w:rsidR="00B932BF" w:rsidRDefault="00B932BF" w:rsidP="005A6D8C">
      <w:r w:rsidRPr="00737983">
        <w:rPr>
          <w:b/>
        </w:rPr>
        <w:lastRenderedPageBreak/>
        <w:t>Heef u een konijn</w:t>
      </w:r>
      <w:r>
        <w:t>,</w:t>
      </w:r>
      <w:r w:rsidR="00737983" w:rsidRPr="00737983">
        <w:t xml:space="preserve"> </w:t>
      </w:r>
      <w:r w:rsidR="00737983" w:rsidRPr="00737983">
        <w:rPr>
          <w:b/>
        </w:rPr>
        <w:t>neem dan telefonisch contact met ons op in onderstaande situaties: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969"/>
        <w:gridCol w:w="2546"/>
      </w:tblGrid>
      <w:tr w:rsidR="00381E4A" w14:paraId="21498DA6" w14:textId="77777777" w:rsidTr="0068537A">
        <w:tc>
          <w:tcPr>
            <w:tcW w:w="2547" w:type="dxa"/>
          </w:tcPr>
          <w:p w14:paraId="5C22FEB7" w14:textId="77777777" w:rsidR="00381E4A" w:rsidRPr="00025444" w:rsidRDefault="00381E4A" w:rsidP="0068537A">
            <w:pPr>
              <w:pStyle w:val="NoSpacing"/>
              <w:rPr>
                <w:b/>
              </w:rPr>
            </w:pPr>
            <w:r w:rsidRPr="00025444">
              <w:rPr>
                <w:b/>
              </w:rPr>
              <w:t>Vaccinatie</w:t>
            </w:r>
            <w:r>
              <w:rPr>
                <w:b/>
              </w:rPr>
              <w:t xml:space="preserve"> situatie</w:t>
            </w:r>
          </w:p>
        </w:tc>
        <w:tc>
          <w:tcPr>
            <w:tcW w:w="3969" w:type="dxa"/>
          </w:tcPr>
          <w:p w14:paraId="4592A618" w14:textId="77777777" w:rsidR="00381E4A" w:rsidRPr="00025444" w:rsidRDefault="00381E4A" w:rsidP="0068537A">
            <w:pPr>
              <w:pStyle w:val="NoSpacing"/>
              <w:rPr>
                <w:b/>
              </w:rPr>
            </w:pPr>
            <w:r w:rsidRPr="00025444">
              <w:rPr>
                <w:b/>
              </w:rPr>
              <w:t>Wel of niet uitstellen?</w:t>
            </w:r>
          </w:p>
        </w:tc>
        <w:tc>
          <w:tcPr>
            <w:tcW w:w="2546" w:type="dxa"/>
          </w:tcPr>
          <w:p w14:paraId="25FACAFA" w14:textId="77777777" w:rsidR="00381E4A" w:rsidRPr="00025444" w:rsidRDefault="00381E4A" w:rsidP="0068537A">
            <w:pPr>
              <w:pStyle w:val="NoSpacing"/>
              <w:rPr>
                <w:b/>
              </w:rPr>
            </w:pPr>
            <w:r w:rsidRPr="00025444">
              <w:rPr>
                <w:b/>
              </w:rPr>
              <w:t>Wat moet u doen</w:t>
            </w:r>
          </w:p>
        </w:tc>
      </w:tr>
      <w:tr w:rsidR="00381E4A" w14:paraId="70535BAD" w14:textId="77777777" w:rsidTr="0068537A">
        <w:tc>
          <w:tcPr>
            <w:tcW w:w="2547" w:type="dxa"/>
          </w:tcPr>
          <w:p w14:paraId="1DCBCEF5" w14:textId="77777777" w:rsidR="00381E4A" w:rsidRDefault="00381E4A" w:rsidP="0068537A">
            <w:pPr>
              <w:pStyle w:val="NoSpacing"/>
            </w:pPr>
            <w:r>
              <w:t xml:space="preserve">Vaccinatie jong konijn </w:t>
            </w:r>
          </w:p>
          <w:p w14:paraId="2ECF4294" w14:textId="77777777" w:rsidR="00381E4A" w:rsidRDefault="00381E4A" w:rsidP="0068537A">
            <w:pPr>
              <w:pStyle w:val="NoSpacing"/>
            </w:pPr>
            <w:r>
              <w:t xml:space="preserve">vanaf 7 weken leeftijd </w:t>
            </w:r>
          </w:p>
        </w:tc>
        <w:tc>
          <w:tcPr>
            <w:tcW w:w="3969" w:type="dxa"/>
          </w:tcPr>
          <w:p w14:paraId="6039FCBC" w14:textId="77777777" w:rsidR="00381E4A" w:rsidRDefault="00381E4A" w:rsidP="0068537A">
            <w:pPr>
              <w:pStyle w:val="NoSpacing"/>
            </w:pPr>
            <w:r>
              <w:t>Niet uitstellen</w:t>
            </w:r>
          </w:p>
        </w:tc>
        <w:tc>
          <w:tcPr>
            <w:tcW w:w="2546" w:type="dxa"/>
          </w:tcPr>
          <w:p w14:paraId="2BA19163" w14:textId="77777777" w:rsidR="00381E4A" w:rsidRDefault="00381E4A" w:rsidP="0068537A">
            <w:pPr>
              <w:pStyle w:val="NoSpacing"/>
            </w:pPr>
            <w:r>
              <w:t>Bel ons voor een afspraak</w:t>
            </w:r>
          </w:p>
        </w:tc>
      </w:tr>
      <w:tr w:rsidR="00381E4A" w14:paraId="3A028C53" w14:textId="77777777" w:rsidTr="0068537A">
        <w:tc>
          <w:tcPr>
            <w:tcW w:w="2547" w:type="dxa"/>
          </w:tcPr>
          <w:p w14:paraId="48F0FE73" w14:textId="77777777" w:rsidR="00381E4A" w:rsidRDefault="00381E4A" w:rsidP="0068537A">
            <w:pPr>
              <w:pStyle w:val="NoSpacing"/>
            </w:pPr>
            <w:r>
              <w:t>Jaarlijkse vaccinatie</w:t>
            </w:r>
          </w:p>
          <w:p w14:paraId="605E4C54" w14:textId="77777777" w:rsidR="00381E4A" w:rsidRDefault="00381E4A" w:rsidP="0068537A">
            <w:pPr>
              <w:pStyle w:val="NoSpacing"/>
            </w:pPr>
            <w:r>
              <w:t>volwassen konijn</w:t>
            </w:r>
          </w:p>
        </w:tc>
        <w:tc>
          <w:tcPr>
            <w:tcW w:w="3969" w:type="dxa"/>
          </w:tcPr>
          <w:p w14:paraId="1CA32875" w14:textId="6BAD976A" w:rsidR="00381E4A" w:rsidRDefault="00381E4A" w:rsidP="0068537A">
            <w:pPr>
              <w:pStyle w:val="NoSpacing"/>
            </w:pPr>
            <w:r>
              <w:t>Uitstel is mogelijk</w:t>
            </w:r>
            <w:r w:rsidR="004B7BB0" w:rsidRPr="004B7BB0">
              <w:t xml:space="preserve">, maar kan tot gevolg hebben dat </w:t>
            </w:r>
            <w:r w:rsidR="00727C31">
              <w:t xml:space="preserve">een </w:t>
            </w:r>
            <w:r w:rsidR="004B7BB0">
              <w:t>konijn</w:t>
            </w:r>
            <w:r w:rsidR="004B7BB0" w:rsidRPr="004B7BB0">
              <w:t xml:space="preserve"> minder beschermd is</w:t>
            </w:r>
            <w:r w:rsidR="00C46274">
              <w:t>.</w:t>
            </w:r>
            <w:bookmarkStart w:id="1" w:name="_GoBack"/>
            <w:bookmarkEnd w:id="1"/>
          </w:p>
        </w:tc>
        <w:tc>
          <w:tcPr>
            <w:tcW w:w="2546" w:type="dxa"/>
          </w:tcPr>
          <w:p w14:paraId="3A53C03C" w14:textId="77777777" w:rsidR="00381E4A" w:rsidRDefault="00381E4A" w:rsidP="0068537A">
            <w:pPr>
              <w:pStyle w:val="NoSpacing"/>
            </w:pPr>
            <w:r>
              <w:t>Bel ons voor advies</w:t>
            </w:r>
          </w:p>
        </w:tc>
      </w:tr>
    </w:tbl>
    <w:p w14:paraId="5F0D9E0E" w14:textId="6821F127" w:rsidR="00B22BD0" w:rsidRDefault="00B22BD0" w:rsidP="005A6D8C"/>
    <w:p w14:paraId="792D5721" w14:textId="37BE515B" w:rsidR="00561A5D" w:rsidRDefault="001F3D49" w:rsidP="005A6D8C">
      <w:r>
        <w:t xml:space="preserve">Naast vaccineren is het ook belangrijk dat </w:t>
      </w:r>
      <w:r w:rsidR="00727C31">
        <w:t xml:space="preserve">honden en katten </w:t>
      </w:r>
      <w:r w:rsidR="00561A5D">
        <w:t xml:space="preserve">regelmatig worden ontwormd en van maart tot en met november worden beschermd tegen vlooien en teken. </w:t>
      </w:r>
      <w:r w:rsidR="001F6E7E">
        <w:t xml:space="preserve">Voor deze bescherming hoeft u in de meeste gevallen gelukkig niet </w:t>
      </w:r>
      <w:r>
        <w:t>naar</w:t>
      </w:r>
      <w:r w:rsidR="001F6E7E">
        <w:t xml:space="preserve"> de praktijk te komen. Bespreek met ons de mogelijkheden om deze </w:t>
      </w:r>
      <w:r>
        <w:t xml:space="preserve">parasitaire </w:t>
      </w:r>
      <w:r w:rsidR="001F6E7E">
        <w:t>middelen op te sturen of op</w:t>
      </w:r>
      <w:r>
        <w:t xml:space="preserve"> een andere, door u gewenste</w:t>
      </w:r>
      <w:r w:rsidR="0043434D">
        <w:t>,</w:t>
      </w:r>
      <w:r>
        <w:t xml:space="preserve"> manier</w:t>
      </w:r>
      <w:r w:rsidR="001F6E7E">
        <w:t xml:space="preserve"> af te komen halen.  </w:t>
      </w:r>
    </w:p>
    <w:p w14:paraId="50F26B80" w14:textId="5E2B63FB" w:rsidR="00B22BD0" w:rsidRDefault="00544369" w:rsidP="00B22BD0">
      <w:r>
        <w:t>Ook nu blijft voorkomen beter dan genezen.</w:t>
      </w:r>
      <w:r w:rsidR="00FB1825">
        <w:t xml:space="preserve"> Valt uw huisdier binnen een van de bovengenoemde situaties</w:t>
      </w:r>
      <w:r w:rsidR="00737983">
        <w:t xml:space="preserve"> of heeft u andere vragen</w:t>
      </w:r>
      <w:r w:rsidR="001F6E7E">
        <w:t xml:space="preserve"> over de zorg voor uw huisdier</w:t>
      </w:r>
      <w:r w:rsidR="00737983">
        <w:t xml:space="preserve">? </w:t>
      </w:r>
      <w:r w:rsidR="00FB1825">
        <w:t>B</w:t>
      </w:r>
      <w:r w:rsidR="00B22BD0">
        <w:t xml:space="preserve">el ons voor </w:t>
      </w:r>
      <w:r w:rsidR="001F3D49">
        <w:t xml:space="preserve">een </w:t>
      </w:r>
      <w:r w:rsidR="00B22BD0">
        <w:t>advies</w:t>
      </w:r>
      <w:r w:rsidR="00075B48">
        <w:t>-</w:t>
      </w:r>
      <w:r w:rsidR="00B22BD0">
        <w:t>op</w:t>
      </w:r>
      <w:r w:rsidR="00075B48">
        <w:t>-</w:t>
      </w:r>
      <w:r w:rsidR="00B22BD0">
        <w:t>maat</w:t>
      </w:r>
      <w:r>
        <w:t xml:space="preserve"> en </w:t>
      </w:r>
      <w:r w:rsidR="001F3D49">
        <w:t xml:space="preserve">nuttige </w:t>
      </w:r>
      <w:r>
        <w:t xml:space="preserve">tips hoe u </w:t>
      </w:r>
      <w:r w:rsidR="001F3D49">
        <w:t>gezondheid</w:t>
      </w:r>
      <w:r w:rsidR="00E57F36">
        <w:t>s</w:t>
      </w:r>
      <w:r>
        <w:t xml:space="preserve">risico’s kunt beperken. </w:t>
      </w:r>
      <w:r w:rsidR="00FB1825">
        <w:t>Wij helpen u graag!</w:t>
      </w:r>
      <w:r w:rsidR="00B22BD0">
        <w:t xml:space="preserve"> </w:t>
      </w:r>
    </w:p>
    <w:p w14:paraId="0F6A0EC5" w14:textId="258D11EE" w:rsidR="00075B48" w:rsidRDefault="00075B48" w:rsidP="00B22BD0">
      <w:r>
        <w:t>Met vriendelijke groeten,</w:t>
      </w:r>
    </w:p>
    <w:sectPr w:rsidR="00075B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84F3D2" w14:textId="77777777" w:rsidR="004E0E28" w:rsidRDefault="004E0E28" w:rsidP="00EE1972">
      <w:pPr>
        <w:spacing w:after="0" w:line="240" w:lineRule="auto"/>
      </w:pPr>
      <w:r>
        <w:separator/>
      </w:r>
    </w:p>
  </w:endnote>
  <w:endnote w:type="continuationSeparator" w:id="0">
    <w:p w14:paraId="65F07ADB" w14:textId="77777777" w:rsidR="004E0E28" w:rsidRDefault="004E0E28" w:rsidP="00EE1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408093" w14:textId="77777777" w:rsidR="004E0E28" w:rsidRDefault="004E0E28" w:rsidP="00EE1972">
      <w:pPr>
        <w:spacing w:after="0" w:line="240" w:lineRule="auto"/>
      </w:pPr>
      <w:r>
        <w:separator/>
      </w:r>
    </w:p>
  </w:footnote>
  <w:footnote w:type="continuationSeparator" w:id="0">
    <w:p w14:paraId="0F86021F" w14:textId="77777777" w:rsidR="004E0E28" w:rsidRDefault="004E0E28" w:rsidP="00EE19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2C5006"/>
    <w:multiLevelType w:val="hybridMultilevel"/>
    <w:tmpl w:val="97CC16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972"/>
    <w:rsid w:val="00075B48"/>
    <w:rsid w:val="000C74DC"/>
    <w:rsid w:val="00151392"/>
    <w:rsid w:val="0016055F"/>
    <w:rsid w:val="00183D2D"/>
    <w:rsid w:val="00191F58"/>
    <w:rsid w:val="001965D7"/>
    <w:rsid w:val="001A6F98"/>
    <w:rsid w:val="001F3D49"/>
    <w:rsid w:val="001F6E7E"/>
    <w:rsid w:val="00232B44"/>
    <w:rsid w:val="002979A5"/>
    <w:rsid w:val="0031624A"/>
    <w:rsid w:val="0033775E"/>
    <w:rsid w:val="003743A5"/>
    <w:rsid w:val="00381E4A"/>
    <w:rsid w:val="00397A40"/>
    <w:rsid w:val="003A1FB4"/>
    <w:rsid w:val="0040398A"/>
    <w:rsid w:val="0043434D"/>
    <w:rsid w:val="00463AC8"/>
    <w:rsid w:val="00496D0E"/>
    <w:rsid w:val="004B7BB0"/>
    <w:rsid w:val="004E0E28"/>
    <w:rsid w:val="004E5FAD"/>
    <w:rsid w:val="005046EA"/>
    <w:rsid w:val="00544369"/>
    <w:rsid w:val="00561A5D"/>
    <w:rsid w:val="005A6D8C"/>
    <w:rsid w:val="005B3006"/>
    <w:rsid w:val="00667F6D"/>
    <w:rsid w:val="006C6E09"/>
    <w:rsid w:val="00727C31"/>
    <w:rsid w:val="00737983"/>
    <w:rsid w:val="007956F8"/>
    <w:rsid w:val="007966A2"/>
    <w:rsid w:val="007B3EBC"/>
    <w:rsid w:val="00826EC1"/>
    <w:rsid w:val="0086237A"/>
    <w:rsid w:val="00913635"/>
    <w:rsid w:val="00915123"/>
    <w:rsid w:val="009814D4"/>
    <w:rsid w:val="00AB2409"/>
    <w:rsid w:val="00AE2CC3"/>
    <w:rsid w:val="00AE3A96"/>
    <w:rsid w:val="00B22BD0"/>
    <w:rsid w:val="00B2575D"/>
    <w:rsid w:val="00B4290D"/>
    <w:rsid w:val="00B932BF"/>
    <w:rsid w:val="00BE2360"/>
    <w:rsid w:val="00C14BF4"/>
    <w:rsid w:val="00C37712"/>
    <w:rsid w:val="00C46274"/>
    <w:rsid w:val="00D83FFF"/>
    <w:rsid w:val="00DD69A5"/>
    <w:rsid w:val="00DE2CFC"/>
    <w:rsid w:val="00E57F36"/>
    <w:rsid w:val="00E677ED"/>
    <w:rsid w:val="00EA73A0"/>
    <w:rsid w:val="00EE1972"/>
    <w:rsid w:val="00EF3069"/>
    <w:rsid w:val="00F67B5E"/>
    <w:rsid w:val="00FB1825"/>
    <w:rsid w:val="00FB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8685F2"/>
  <w15:chartTrackingRefBased/>
  <w15:docId w15:val="{7CE39F1E-2FFC-4576-97AC-9D4163931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1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972"/>
  </w:style>
  <w:style w:type="paragraph" w:styleId="Footer">
    <w:name w:val="footer"/>
    <w:basedOn w:val="Normal"/>
    <w:link w:val="FooterChar"/>
    <w:uiPriority w:val="99"/>
    <w:unhideWhenUsed/>
    <w:rsid w:val="00EE1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972"/>
  </w:style>
  <w:style w:type="paragraph" w:styleId="ListParagraph">
    <w:name w:val="List Paragraph"/>
    <w:basedOn w:val="Normal"/>
    <w:uiPriority w:val="34"/>
    <w:qFormat/>
    <w:rsid w:val="00EE19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3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06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81E4A"/>
    <w:pPr>
      <w:spacing w:after="0" w:line="240" w:lineRule="auto"/>
    </w:pPr>
  </w:style>
  <w:style w:type="table" w:styleId="TableGrid">
    <w:name w:val="Table Grid"/>
    <w:basedOn w:val="TableNormal"/>
    <w:uiPriority w:val="39"/>
    <w:rsid w:val="00381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513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13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13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13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13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A42BF3F6484843AB2857BCD669BAFE" ma:contentTypeVersion="13" ma:contentTypeDescription="Create a new document." ma:contentTypeScope="" ma:versionID="3251ab583a33930cd8578663a46790e5">
  <xsd:schema xmlns:xsd="http://www.w3.org/2001/XMLSchema" xmlns:xs="http://www.w3.org/2001/XMLSchema" xmlns:p="http://schemas.microsoft.com/office/2006/metadata/properties" xmlns:ns3="19093cf4-c11e-470f-968f-2ed7df9c95d0" xmlns:ns4="9daacc98-ed9f-4228-9777-dd5e6324a084" targetNamespace="http://schemas.microsoft.com/office/2006/metadata/properties" ma:root="true" ma:fieldsID="398519cfd26139be082e7cd90d4ece40" ns3:_="" ns4:_="">
    <xsd:import namespace="19093cf4-c11e-470f-968f-2ed7df9c95d0"/>
    <xsd:import namespace="9daacc98-ed9f-4228-9777-dd5e6324a0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093cf4-c11e-470f-968f-2ed7df9c9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acc98-ed9f-4228-9777-dd5e6324a08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isl xmlns:xsi="http://www.w3.org/2001/XMLSchema-instance" xmlns:xsd="http://www.w3.org/2001/XMLSchema" xmlns="http://www.boldonjames.com/2008/01/sie/internal/label" sislVersion="0" policy="a10f9ac0-5937-4b4f-b459-96aedd9ed2c5" origin="userSelected">
  <element uid="f00bf8a7-07ff-4312-8482-25cf91a86999" value=""/>
</sisl>
</file>

<file path=customXml/itemProps1.xml><?xml version="1.0" encoding="utf-8"?>
<ds:datastoreItem xmlns:ds="http://schemas.openxmlformats.org/officeDocument/2006/customXml" ds:itemID="{47356E20-3AE8-4800-9096-8A18BD95B096}">
  <ds:schemaRefs>
    <ds:schemaRef ds:uri="http://purl.org/dc/elements/1.1/"/>
    <ds:schemaRef ds:uri="http://schemas.microsoft.com/office/2006/metadata/properties"/>
    <ds:schemaRef ds:uri="9daacc98-ed9f-4228-9777-dd5e6324a084"/>
    <ds:schemaRef ds:uri="19093cf4-c11e-470f-968f-2ed7df9c95d0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D1DF6DB-C133-4B3A-93B5-529EC24A3A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7F29DA-0383-4D19-87FA-506682E4D3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093cf4-c11e-470f-968f-2ed7df9c95d0"/>
    <ds:schemaRef ds:uri="9daacc98-ed9f-4228-9777-dd5e6324a0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049900-F30A-4885-98A2-D2B86DC19AF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528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Schaap, JJ, (Yolanda)</dc:creator>
  <cp:keywords/>
  <dc:description/>
  <cp:lastModifiedBy>Kampen - Bertens, ME, van (Marjan)</cp:lastModifiedBy>
  <cp:revision>3</cp:revision>
  <dcterms:created xsi:type="dcterms:W3CDTF">2020-03-27T09:41:00Z</dcterms:created>
  <dcterms:modified xsi:type="dcterms:W3CDTF">2020-03-27T09:44:00Z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1f2a995d-4395-43c0-81b8-48356d10af80</vt:lpwstr>
  </property>
  <property fmtid="{D5CDD505-2E9C-101B-9397-08002B2CF9AE}" pid="3" name="bjSaver">
    <vt:lpwstr>Eb1wzSkRfWRHsA8tDsGGWQWkIF87DcVL</vt:lpwstr>
  </property>
  <property fmtid="{D5CDD505-2E9C-101B-9397-08002B2CF9AE}" pid="4" name="ContentTypeId">
    <vt:lpwstr>0x0101008BA42BF3F6484843AB2857BCD669BAFE</vt:lpwstr>
  </property>
  <property fmtid="{D5CDD505-2E9C-101B-9397-08002B2CF9AE}" pid="5" name="_AdHocReviewCycleID">
    <vt:i4>-1589897505</vt:i4>
  </property>
  <property fmtid="{D5CDD505-2E9C-101B-9397-08002B2CF9AE}" pid="6" name="_NewReviewCycle">
    <vt:lpwstr/>
  </property>
  <property fmtid="{D5CDD505-2E9C-101B-9397-08002B2CF9AE}" pid="7" name="_EmailSubject">
    <vt:lpwstr>brief</vt:lpwstr>
  </property>
  <property fmtid="{D5CDD505-2E9C-101B-9397-08002B2CF9AE}" pid="8" name="_AuthorEmail">
    <vt:lpwstr>marjan.vankampen@merck.com</vt:lpwstr>
  </property>
  <property fmtid="{D5CDD505-2E9C-101B-9397-08002B2CF9AE}" pid="9" name="_AuthorEmailDisplayName">
    <vt:lpwstr>Kampen - Bertens, ME, van (Marjan)</vt:lpwstr>
  </property>
  <property fmtid="{D5CDD505-2E9C-101B-9397-08002B2CF9AE}" pid="10" name="bjDocumentLabelXML">
    <vt:lpwstr>&lt;?xml version="1.0" encoding="us-ascii"?&gt;&lt;sisl xmlns:xsi="http://www.w3.org/2001/XMLSchema-instance" xmlns:xsd="http://www.w3.org/2001/XMLSchema" sislVersion="0" policy="a10f9ac0-5937-4b4f-b459-96aedd9ed2c5" origin="userSelected" xmlns="http://www.boldonj</vt:lpwstr>
  </property>
  <property fmtid="{D5CDD505-2E9C-101B-9397-08002B2CF9AE}" pid="11" name="bjDocumentLabelXML-0">
    <vt:lpwstr>ames.com/2008/01/sie/internal/label"&gt;&lt;element uid="f00bf8a7-07ff-4312-8482-25cf91a86999" value="" /&gt;&lt;/sisl&gt;</vt:lpwstr>
  </property>
  <property fmtid="{D5CDD505-2E9C-101B-9397-08002B2CF9AE}" pid="12" name="bjDocumentSecurityLabel">
    <vt:lpwstr>Niet geclassificeerd-Not Classified</vt:lpwstr>
  </property>
  <property fmtid="{D5CDD505-2E9C-101B-9397-08002B2CF9AE}" pid="13" name="_PreviousAdHocReviewCycleID">
    <vt:i4>-1629584616</vt:i4>
  </property>
</Properties>
</file>